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40" w:rsidRDefault="00EF6840" w:rsidP="00EF684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66D1">
        <w:rPr>
          <w:rFonts w:ascii="Times New Roman" w:hAnsi="Times New Roman" w:cs="Times New Roman"/>
          <w:b/>
          <w:sz w:val="28"/>
          <w:szCs w:val="28"/>
          <w:u w:val="single"/>
        </w:rPr>
        <w:t>Финансовая грамотность.</w:t>
      </w:r>
    </w:p>
    <w:p w:rsidR="00EF6840" w:rsidRDefault="00EF6840" w:rsidP="00EF684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6840" w:rsidRDefault="00EF6840" w:rsidP="00EF68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2D7A">
        <w:rPr>
          <w:rFonts w:ascii="Times New Roman" w:hAnsi="Times New Roman" w:cs="Times New Roman"/>
          <w:sz w:val="28"/>
          <w:szCs w:val="28"/>
        </w:rPr>
        <w:t>- с 8 сентября по 29 октября 2024 года все общеобразовательные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города приняли участие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ежегодном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Всероссийском </w:t>
      </w:r>
      <w:r w:rsidRPr="006466D1">
        <w:rPr>
          <w:rFonts w:ascii="Times New Roman" w:hAnsi="Times New Roman" w:cs="Times New Roman"/>
          <w:sz w:val="28"/>
          <w:szCs w:val="28"/>
        </w:rPr>
        <w:t>онлайн-зачет</w:t>
      </w:r>
      <w:r>
        <w:rPr>
          <w:rFonts w:ascii="Times New Roman" w:hAnsi="Times New Roman" w:cs="Times New Roman"/>
          <w:sz w:val="28"/>
          <w:szCs w:val="28"/>
        </w:rPr>
        <w:t xml:space="preserve">е финансовой грамотности. Зачет содержал два уровня сложности: базовый и продвинутый.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личном зачете участвовали – 1117 человек, в семейном 185 семей.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итогам онлайн-зачета участники получили сертификаты.</w:t>
      </w:r>
    </w:p>
    <w:p w:rsidR="00EF6840" w:rsidRDefault="00EF6840" w:rsidP="00EF6840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EF6840" w:rsidRDefault="00EF6840" w:rsidP="00EF6840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9A0EB0">
        <w:rPr>
          <w:rFonts w:ascii="Times New Roman" w:hAnsi="Times New Roman" w:cs="Times New Roman"/>
          <w:sz w:val="28"/>
          <w:szCs w:val="28"/>
          <w:lang w:bidi="ru-RU"/>
        </w:rPr>
        <w:t>с 2</w:t>
      </w:r>
      <w:r>
        <w:rPr>
          <w:rFonts w:ascii="Times New Roman" w:hAnsi="Times New Roman" w:cs="Times New Roman"/>
          <w:sz w:val="28"/>
          <w:szCs w:val="28"/>
          <w:lang w:bidi="ru-RU"/>
        </w:rPr>
        <w:t>7</w:t>
      </w:r>
      <w:r w:rsidRPr="009A0EB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февраля</w:t>
      </w:r>
      <w:r w:rsidRPr="009A0EB0">
        <w:rPr>
          <w:rFonts w:ascii="Times New Roman" w:hAnsi="Times New Roman" w:cs="Times New Roman"/>
          <w:sz w:val="28"/>
          <w:szCs w:val="28"/>
          <w:lang w:bidi="ru-RU"/>
        </w:rPr>
        <w:t xml:space="preserve"> по </w:t>
      </w:r>
      <w:r>
        <w:rPr>
          <w:rFonts w:ascii="Times New Roman" w:hAnsi="Times New Roman" w:cs="Times New Roman"/>
          <w:sz w:val="28"/>
          <w:szCs w:val="28"/>
          <w:lang w:bidi="ru-RU"/>
        </w:rPr>
        <w:t>21</w:t>
      </w:r>
      <w:r w:rsidRPr="009A0EB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апреля</w:t>
      </w:r>
      <w:r w:rsidRPr="009A0EB0">
        <w:rPr>
          <w:rFonts w:ascii="Times New Roman" w:hAnsi="Times New Roman" w:cs="Times New Roman"/>
          <w:sz w:val="28"/>
          <w:szCs w:val="28"/>
          <w:lang w:bidi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9A0EB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года в 8 – 10 классах общеобразовательных организаций еженедельно проводились уроки «Финансовая безопасность».</w:t>
      </w:r>
    </w:p>
    <w:p w:rsidR="00EF6840" w:rsidRDefault="00EF6840" w:rsidP="00EF6840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EF6840" w:rsidRPr="00AD2A24" w:rsidRDefault="00EF6840" w:rsidP="00EF6840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с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 xml:space="preserve"> 4 марта по 3 апреля 2025 года 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>се учащи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>ся 1-11 классов общеобразовательны</w:t>
      </w:r>
      <w:r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 xml:space="preserve"> организаци</w:t>
      </w:r>
      <w:r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 xml:space="preserve"> приняли участие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 xml:space="preserve"> олимпиад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D2A24">
        <w:rPr>
          <w:rFonts w:ascii="Times New Roman" w:eastAsia="Calibri" w:hAnsi="Times New Roman" w:cs="Times New Roman"/>
          <w:bCs/>
          <w:sz w:val="28"/>
          <w:szCs w:val="28"/>
        </w:rPr>
        <w:t xml:space="preserve"> по финансовой грамотности и предпринимательству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AD2A24">
        <w:rPr>
          <w:rFonts w:ascii="Times New Roman" w:hAnsi="Times New Roman" w:cs="Times New Roman"/>
          <w:bCs/>
          <w:sz w:val="28"/>
          <w:szCs w:val="28"/>
        </w:rPr>
        <w:t>Количество участников от города Буйнакска составило 403 учащихся.</w:t>
      </w:r>
    </w:p>
    <w:p w:rsidR="00EF6840" w:rsidRPr="00504DF9" w:rsidRDefault="00EF6840" w:rsidP="00EF6840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DF9">
        <w:rPr>
          <w:rFonts w:ascii="Times New Roman" w:hAnsi="Times New Roman" w:cs="Times New Roman"/>
          <w:sz w:val="28"/>
          <w:szCs w:val="28"/>
        </w:rPr>
        <w:t xml:space="preserve">Осенняя сессия онлайн-уроков по финансовой грамотности продлилась с 20 сентября по 13 декабря 2024 года. </w:t>
      </w:r>
      <w:r w:rsidRPr="00504D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и в прошлом </w:t>
      </w:r>
      <w:proofErr w:type="gramStart"/>
      <w:r w:rsidRPr="00504DF9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году</w:t>
      </w:r>
      <w:proofErr w:type="gramEnd"/>
      <w:r w:rsidRPr="00504D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охват учащихся участвовавших в осенней сессии онлайн-уроков финансовой грамотности, составил 100%.</w:t>
      </w:r>
      <w:r w:rsidRPr="00504DF9">
        <w:rPr>
          <w:rFonts w:ascii="Times New Roman" w:eastAsia="Microsoft Sans Serif" w:hAnsi="Times New Roman" w:cs="Times New Roman"/>
          <w:bCs/>
          <w:color w:val="000000"/>
          <w:sz w:val="27"/>
          <w:szCs w:val="27"/>
        </w:rPr>
        <w:t xml:space="preserve"> </w:t>
      </w:r>
    </w:p>
    <w:p w:rsidR="00EF6840" w:rsidRPr="00794F29" w:rsidRDefault="00EF6840" w:rsidP="00EF68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794F29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Весенняя сессия онлайн-уроков по финансовой грамотности 202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794F2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года: </w:t>
      </w:r>
    </w:p>
    <w:p w:rsidR="00EF6840" w:rsidRPr="00504DF9" w:rsidRDefault="00EF6840" w:rsidP="00EF6840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1. Онлайн-уроки финансовой грамотности для школьников с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30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января по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18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апреля.</w:t>
      </w:r>
      <w:r w:rsidRPr="00504DF9">
        <w:rPr>
          <w:rFonts w:ascii="Times New Roman" w:eastAsia="Microsoft Sans Serif" w:hAnsi="Times New Roman" w:cs="Times New Roman"/>
          <w:bCs/>
          <w:color w:val="000000"/>
          <w:sz w:val="27"/>
          <w:szCs w:val="27"/>
        </w:rPr>
        <w:t xml:space="preserve"> </w:t>
      </w:r>
      <w:proofErr w:type="gramStart"/>
      <w:r w:rsidRPr="00504DF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Всего в расписание весенней сессии включены 29 актуальных тем: 26 уроков по финансовой грамотности и 3 урока из цикла «Моя профессия».</w:t>
      </w:r>
      <w:proofErr w:type="gramEnd"/>
    </w:p>
    <w:p w:rsidR="00EF6840" w:rsidRPr="006466D1" w:rsidRDefault="00EF6840" w:rsidP="00EF684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2. </w:t>
      </w:r>
      <w:r w:rsidRPr="00504DF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Проект «</w:t>
      </w:r>
      <w:proofErr w:type="gramStart"/>
      <w:r w:rsidRPr="00504DF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Методические</w:t>
      </w:r>
      <w:proofErr w:type="gramEnd"/>
      <w:r w:rsidRPr="00504DF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Pr="00504DF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вебинары</w:t>
      </w:r>
      <w:proofErr w:type="spellEnd"/>
      <w:r w:rsidRPr="00504DF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для педагогов» с 17 февраля до 11 апреля.</w:t>
      </w:r>
    </w:p>
    <w:p w:rsidR="00EF6840" w:rsidRPr="006466D1" w:rsidRDefault="00EF6840" w:rsidP="00EF684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3. «Игры по финансовой грамотности». </w:t>
      </w:r>
    </w:p>
    <w:p w:rsidR="00EF6840" w:rsidRPr="006466D1" w:rsidRDefault="00EF6840" w:rsidP="00EF68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Все 11 общеобразовательных организаций приняли участие в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осенней и 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весенней </w:t>
      </w:r>
      <w:proofErr w:type="gramStart"/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сесси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ях</w:t>
      </w:r>
      <w:proofErr w:type="gramEnd"/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финансовой грамотности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</w:p>
    <w:p w:rsidR="00EF6840" w:rsidRPr="006466D1" w:rsidRDefault="00EF6840" w:rsidP="00EF68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и в 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прошл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ом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3-2024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так и в нынешнем 2024-2025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учебном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охват учащихся участвовавших в осенней сессии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 весенней сессиях </w:t>
      </w:r>
      <w:r w:rsidRPr="006466D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онлайн-уроков финансовой гра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мотности  составил 100%. </w:t>
      </w:r>
    </w:p>
    <w:p w:rsidR="00EF6840" w:rsidRDefault="00EF6840" w:rsidP="00EF68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6840" w:rsidRDefault="00EF6840" w:rsidP="00EF68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6840" w:rsidRPr="00EF6840" w:rsidRDefault="00EF6840">
      <w:pPr>
        <w:rPr>
          <w:rFonts w:ascii="Times New Roman" w:hAnsi="Times New Roman" w:cs="Times New Roman"/>
          <w:sz w:val="28"/>
        </w:rPr>
      </w:pPr>
      <w:r w:rsidRPr="00EF6840">
        <w:rPr>
          <w:rFonts w:ascii="Times New Roman" w:hAnsi="Times New Roman" w:cs="Times New Roman"/>
          <w:sz w:val="28"/>
        </w:rPr>
        <w:t xml:space="preserve">Методист ИМЦ </w:t>
      </w:r>
      <w:proofErr w:type="spellStart"/>
      <w:r w:rsidRPr="00EF6840">
        <w:rPr>
          <w:rFonts w:ascii="Times New Roman" w:hAnsi="Times New Roman" w:cs="Times New Roman"/>
          <w:sz w:val="28"/>
        </w:rPr>
        <w:t>Абдусаламова</w:t>
      </w:r>
      <w:proofErr w:type="spellEnd"/>
      <w:r w:rsidRPr="00EF6840">
        <w:rPr>
          <w:rFonts w:ascii="Times New Roman" w:hAnsi="Times New Roman" w:cs="Times New Roman"/>
          <w:sz w:val="28"/>
        </w:rPr>
        <w:t xml:space="preserve"> Ф.М.</w:t>
      </w:r>
      <w:r w:rsidRPr="00EF6840">
        <w:rPr>
          <w:rFonts w:ascii="Times New Roman" w:hAnsi="Times New Roman" w:cs="Times New Roman"/>
          <w:sz w:val="28"/>
        </w:rPr>
        <w:tab/>
      </w:r>
    </w:p>
    <w:p w:rsidR="00D778F6" w:rsidRDefault="00EF6840">
      <w:r>
        <w:tab/>
      </w:r>
      <w:r>
        <w:tab/>
      </w:r>
      <w:r>
        <w:tab/>
      </w:r>
      <w:r>
        <w:tab/>
      </w:r>
      <w:r>
        <w:tab/>
      </w:r>
    </w:p>
    <w:sectPr w:rsidR="00D77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40"/>
    <w:rsid w:val="00D778F6"/>
    <w:rsid w:val="00E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ADMIN_PC</cp:lastModifiedBy>
  <cp:revision>1</cp:revision>
  <dcterms:created xsi:type="dcterms:W3CDTF">2025-06-10T08:16:00Z</dcterms:created>
  <dcterms:modified xsi:type="dcterms:W3CDTF">2025-06-10T08:17:00Z</dcterms:modified>
</cp:coreProperties>
</file>